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238" w:rsidRPr="006572D7" w:rsidRDefault="006572D7" w:rsidP="0095278A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6572D7">
        <w:rPr>
          <w:rFonts w:ascii="Times New Roman" w:hAnsi="Times New Roman" w:cs="Times New Roman"/>
          <w:b/>
          <w:sz w:val="28"/>
          <w:szCs w:val="40"/>
        </w:rPr>
        <w:t>У</w:t>
      </w:r>
      <w:r w:rsidR="00B32238" w:rsidRPr="006572D7">
        <w:rPr>
          <w:rFonts w:ascii="Times New Roman" w:hAnsi="Times New Roman" w:cs="Times New Roman"/>
          <w:b/>
          <w:sz w:val="28"/>
          <w:szCs w:val="40"/>
        </w:rPr>
        <w:t xml:space="preserve">становочного комплекта </w:t>
      </w:r>
      <w:r w:rsidR="00B32238" w:rsidRPr="006572D7">
        <w:rPr>
          <w:rFonts w:ascii="Times New Roman" w:hAnsi="Times New Roman" w:cs="Times New Roman"/>
          <w:b/>
          <w:sz w:val="28"/>
          <w:szCs w:val="40"/>
          <w:lang w:val="en-US"/>
        </w:rPr>
        <w:t>GFI</w:t>
      </w:r>
      <w:r w:rsidR="00B32238" w:rsidRPr="006572D7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B32238" w:rsidRPr="006572D7">
        <w:rPr>
          <w:rFonts w:ascii="Times New Roman" w:hAnsi="Times New Roman" w:cs="Times New Roman"/>
          <w:b/>
          <w:sz w:val="28"/>
          <w:szCs w:val="40"/>
          <w:lang w:val="en-US"/>
        </w:rPr>
        <w:t>LPG</w:t>
      </w:r>
      <w:r w:rsidR="00B32238" w:rsidRPr="006572D7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B32238" w:rsidRPr="006572D7">
        <w:rPr>
          <w:rFonts w:ascii="Times New Roman" w:hAnsi="Times New Roman" w:cs="Times New Roman"/>
          <w:b/>
          <w:sz w:val="28"/>
          <w:szCs w:val="40"/>
          <w:lang w:val="en-US"/>
        </w:rPr>
        <w:t>GFE</w:t>
      </w:r>
      <w:r w:rsidR="00B32238" w:rsidRPr="006572D7">
        <w:rPr>
          <w:rFonts w:ascii="Times New Roman" w:hAnsi="Times New Roman" w:cs="Times New Roman"/>
          <w:b/>
          <w:sz w:val="28"/>
          <w:szCs w:val="40"/>
        </w:rPr>
        <w:t>0500001</w:t>
      </w:r>
    </w:p>
    <w:p w:rsidR="00B32238" w:rsidRPr="006572D7" w:rsidRDefault="00B32238" w:rsidP="0095278A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6572D7">
        <w:rPr>
          <w:rFonts w:ascii="Times New Roman" w:hAnsi="Times New Roman" w:cs="Times New Roman"/>
          <w:b/>
          <w:sz w:val="28"/>
          <w:szCs w:val="40"/>
        </w:rPr>
        <w:t>для переоборудования автомобилей работающих на бензине</w:t>
      </w:r>
    </w:p>
    <w:p w:rsidR="00B32238" w:rsidRPr="00CF173D" w:rsidRDefault="00B32238" w:rsidP="009527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754168" cy="3496163"/>
            <wp:effectExtent l="19050" t="0" r="8582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168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1B" w:rsidRPr="0029519F" w:rsidRDefault="00B32238" w:rsidP="006572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572D7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B74141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r w:rsidR="00B74141" w:rsidRPr="0029519F">
        <w:rPr>
          <w:rFonts w:ascii="Times New Roman" w:hAnsi="Times New Roman" w:cs="Times New Roman"/>
          <w:b/>
          <w:sz w:val="28"/>
          <w:szCs w:val="28"/>
          <w:lang w:val="en-US"/>
        </w:rPr>
        <w:t>GFI</w:t>
      </w:r>
      <w:r w:rsidR="009C0004" w:rsidRPr="0029519F">
        <w:rPr>
          <w:rFonts w:ascii="Times New Roman" w:hAnsi="Times New Roman" w:cs="Times New Roman"/>
          <w:b/>
          <w:sz w:val="28"/>
          <w:szCs w:val="28"/>
        </w:rPr>
        <w:t xml:space="preserve"> представляет Вашему вниманию новый </w:t>
      </w:r>
      <w:r w:rsidR="00381CDA" w:rsidRPr="0029519F">
        <w:rPr>
          <w:rFonts w:ascii="Times New Roman" w:hAnsi="Times New Roman" w:cs="Times New Roman"/>
          <w:b/>
          <w:sz w:val="28"/>
          <w:szCs w:val="28"/>
        </w:rPr>
        <w:t xml:space="preserve">установочный </w:t>
      </w:r>
      <w:r w:rsidR="009C0004" w:rsidRPr="0029519F">
        <w:rPr>
          <w:rFonts w:ascii="Times New Roman" w:hAnsi="Times New Roman" w:cs="Times New Roman"/>
          <w:b/>
          <w:sz w:val="28"/>
          <w:szCs w:val="28"/>
        </w:rPr>
        <w:t>комплект газового оборудования</w:t>
      </w:r>
      <w:r w:rsidR="005729C4" w:rsidRPr="00295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21B" w:rsidRPr="0029519F">
        <w:rPr>
          <w:rFonts w:ascii="Times New Roman" w:hAnsi="Times New Roman" w:cs="Times New Roman"/>
          <w:b/>
          <w:sz w:val="28"/>
          <w:szCs w:val="28"/>
          <w:lang w:val="en-US"/>
        </w:rPr>
        <w:t>GFI</w:t>
      </w:r>
      <w:r w:rsidR="005729C4" w:rsidRPr="00295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9C4" w:rsidRPr="0029519F">
        <w:rPr>
          <w:rFonts w:ascii="Times New Roman" w:hAnsi="Times New Roman" w:cs="Times New Roman"/>
          <w:b/>
          <w:sz w:val="28"/>
          <w:szCs w:val="28"/>
          <w:lang w:val="en-US"/>
        </w:rPr>
        <w:t>LPG</w:t>
      </w:r>
      <w:r w:rsidR="00FF221B" w:rsidRPr="0029519F">
        <w:rPr>
          <w:rFonts w:ascii="Times New Roman" w:hAnsi="Times New Roman" w:cs="Times New Roman"/>
          <w:b/>
          <w:sz w:val="28"/>
          <w:szCs w:val="28"/>
        </w:rPr>
        <w:t>.</w:t>
      </w:r>
      <w:r w:rsidR="005729C4" w:rsidRPr="00295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9C4" w:rsidRP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GFI является торговой маркой </w:t>
      </w:r>
      <w:r w:rsid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корпорации </w:t>
      </w:r>
      <w:r w:rsidR="006572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M.</w:t>
      </w:r>
      <w:r w:rsidR="005729C4" w:rsidRP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T.M.s.r.</w:t>
      </w:r>
      <w:r w:rsidR="005729C4" w:rsidRP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="005729C4" w:rsidRP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 Итальянская компания</w:t>
      </w:r>
      <w:r w:rsidR="00B74141" w:rsidRPr="00B7414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B74141" w:rsidRP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GFI</w:t>
      </w:r>
      <w:r w:rsidR="00B7414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она же </w:t>
      </w:r>
      <w:r w:rsidR="00B7414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BRC</w:t>
      </w:r>
      <w:r w:rsidR="005729C4" w:rsidRPr="002951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лидер в проектировании, производстве и маркетинге компонентов и систем СНГ и СПГ для автомобилей</w:t>
      </w:r>
      <w:r w:rsidR="005729C4" w:rsidRPr="0029519F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.</w:t>
      </w:r>
      <w:r w:rsidR="00FF221B" w:rsidRPr="002951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81CDA" w:rsidRPr="002951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572D7" w:rsidRDefault="00B725A5" w:rsidP="006572D7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B74141">
        <w:rPr>
          <w:rFonts w:ascii="Times New Roman" w:hAnsi="Times New Roman" w:cs="Times New Roman"/>
          <w:b/>
          <w:sz w:val="28"/>
          <w:szCs w:val="28"/>
        </w:rPr>
        <w:t xml:space="preserve">Он разработан специально для Российского рынка, с учетом климатических, финансовых условий, а так же и особенностей связанных с качеством газа. </w:t>
      </w:r>
      <w:r w:rsidR="00572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2958" cy="3014505"/>
            <wp:effectExtent l="19050" t="0" r="0" b="0"/>
            <wp:docPr id="6" name="Рисунок 5" descr="20180205_1008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0081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958" cy="30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19F">
        <w:rPr>
          <w:rFonts w:ascii="Times New Roman" w:hAnsi="Times New Roman" w:cs="Times New Roman"/>
          <w:b/>
          <w:sz w:val="24"/>
          <w:szCs w:val="24"/>
        </w:rPr>
        <w:t xml:space="preserve">с </w:t>
      </w:r>
    </w:p>
    <w:p w:rsidR="00635C12" w:rsidRDefault="0029519F" w:rsidP="006572D7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6572D7">
        <w:rPr>
          <w:rFonts w:ascii="Times New Roman" w:hAnsi="Times New Roman" w:cs="Times New Roman"/>
          <w:b/>
          <w:sz w:val="28"/>
          <w:szCs w:val="28"/>
        </w:rPr>
        <w:lastRenderedPageBreak/>
        <w:t>самым качественным набором, всего, чего надо для установки в подкапотном пространстве</w:t>
      </w:r>
      <w:r w:rsidR="002E6BEE" w:rsidRPr="006572D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88646" cy="3528063"/>
            <wp:effectExtent l="19050" t="0" r="7454" b="0"/>
            <wp:docPr id="7" name="Рисунок 6" descr="20180205_1009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00935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465" cy="35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12" w:rsidRPr="0029519F" w:rsidRDefault="00635C12" w:rsidP="002E6B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358" w:rsidRDefault="00EB6358" w:rsidP="00EB63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31025" cy="3223260"/>
            <wp:effectExtent l="19050" t="0" r="3175" b="0"/>
            <wp:docPr id="8" name="Рисунок 7" descr="20180205_113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3612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358" w:rsidRPr="00B74141" w:rsidRDefault="00EB6358" w:rsidP="00EB6358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141">
        <w:rPr>
          <w:rFonts w:ascii="Times New Roman" w:hAnsi="Times New Roman" w:cs="Times New Roman"/>
          <w:b/>
          <w:sz w:val="28"/>
          <w:szCs w:val="28"/>
        </w:rPr>
        <w:t>Электрическая проводка проверена и упакована. На наклейке мы видим, модификацию наличия проводов, а так же, когда и кем  была проведена проверка всех фишек и контактов.</w:t>
      </w:r>
    </w:p>
    <w:p w:rsidR="00B41A17" w:rsidRDefault="00B41A17" w:rsidP="00B41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828" cy="3834580"/>
            <wp:effectExtent l="19050" t="0" r="0" b="0"/>
            <wp:docPr id="11" name="Рисунок 10" descr="20180205_1141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4123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366" cy="38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41" w:rsidRPr="00B74141" w:rsidRDefault="00B41A17" w:rsidP="00B741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141">
        <w:rPr>
          <w:rFonts w:ascii="Times New Roman" w:hAnsi="Times New Roman" w:cs="Times New Roman"/>
          <w:b/>
          <w:sz w:val="28"/>
          <w:szCs w:val="28"/>
        </w:rPr>
        <w:t xml:space="preserve">            Наличие определённых разъёмов, длины и качество жгутов говорит о прямом родстве с известным нам </w:t>
      </w:r>
      <w:r w:rsidRPr="00B74141">
        <w:rPr>
          <w:rFonts w:ascii="Times New Roman" w:hAnsi="Times New Roman" w:cs="Times New Roman"/>
          <w:b/>
          <w:sz w:val="28"/>
          <w:szCs w:val="28"/>
          <w:lang w:val="en-US"/>
        </w:rPr>
        <w:t>BRC</w:t>
      </w:r>
      <w:r w:rsidR="00CE2C4A" w:rsidRPr="00B74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C4A" w:rsidRPr="00B74141">
        <w:rPr>
          <w:rFonts w:ascii="Times New Roman" w:hAnsi="Times New Roman" w:cs="Times New Roman"/>
          <w:b/>
          <w:sz w:val="28"/>
          <w:szCs w:val="28"/>
          <w:lang w:val="en-US"/>
        </w:rPr>
        <w:t>SQ</w:t>
      </w:r>
      <w:r w:rsidR="00CE2C4A" w:rsidRPr="00B74141">
        <w:rPr>
          <w:rFonts w:ascii="Times New Roman" w:hAnsi="Times New Roman" w:cs="Times New Roman"/>
          <w:b/>
          <w:sz w:val="28"/>
          <w:szCs w:val="28"/>
        </w:rPr>
        <w:t xml:space="preserve"> 32</w:t>
      </w:r>
    </w:p>
    <w:p w:rsidR="00EB6358" w:rsidRPr="00EB6358" w:rsidRDefault="006572D7" w:rsidP="006572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41A17" w:rsidRPr="00B74141">
        <w:rPr>
          <w:rFonts w:ascii="Times New Roman" w:hAnsi="Times New Roman" w:cs="Times New Roman"/>
          <w:b/>
          <w:sz w:val="28"/>
          <w:szCs w:val="28"/>
        </w:rPr>
        <w:t>Качество упаковки и наличие оригинальных шлангов говорит об итальянском подходе к серьёзному делу.</w:t>
      </w:r>
      <w:r w:rsidR="00EB63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35973" cy="3876261"/>
            <wp:effectExtent l="19050" t="0" r="0" b="0"/>
            <wp:docPr id="9" name="Рисунок 8" descr="20180205_1126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2640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19" cy="38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3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41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71579" cy="2743200"/>
            <wp:effectExtent l="19050" t="0" r="5471" b="0"/>
            <wp:docPr id="10" name="Рисунок 9" descr="20180205_1131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3129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129" cy="2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12" w:rsidRPr="006572D7" w:rsidRDefault="00AC03BE" w:rsidP="00FF221B">
      <w:pPr>
        <w:ind w:firstLine="851"/>
        <w:jc w:val="both"/>
        <w:rPr>
          <w:rFonts w:ascii="Times New Roman" w:hAnsi="Times New Roman" w:cs="Times New Roman"/>
          <w:b/>
          <w:szCs w:val="28"/>
        </w:rPr>
      </w:pPr>
      <w:r w:rsidRPr="006572D7">
        <w:rPr>
          <w:rFonts w:ascii="Times New Roman" w:hAnsi="Times New Roman" w:cs="Times New Roman"/>
          <w:b/>
          <w:szCs w:val="28"/>
        </w:rPr>
        <w:t xml:space="preserve">Качество и надёжность шлангов </w:t>
      </w:r>
      <w:r w:rsidRPr="006572D7">
        <w:rPr>
          <w:rFonts w:ascii="Times New Roman" w:hAnsi="Times New Roman" w:cs="Times New Roman"/>
          <w:b/>
          <w:szCs w:val="28"/>
          <w:lang w:val="en-US"/>
        </w:rPr>
        <w:t>THUNDERFLEX</w:t>
      </w:r>
      <w:r w:rsidRPr="006572D7">
        <w:rPr>
          <w:rFonts w:ascii="Times New Roman" w:hAnsi="Times New Roman" w:cs="Times New Roman"/>
          <w:b/>
          <w:szCs w:val="28"/>
        </w:rPr>
        <w:t xml:space="preserve">  проверенно многими установщиками и очень хорошо себя зарекомендовали</w:t>
      </w:r>
    </w:p>
    <w:p w:rsidR="002853F0" w:rsidRDefault="002853F0" w:rsidP="00285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18447" cy="2542233"/>
            <wp:effectExtent l="19050" t="0" r="0" b="0"/>
            <wp:docPr id="12" name="Рисунок 11" descr="20180205_1146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4645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5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F0" w:rsidRDefault="002853F0" w:rsidP="006572D7">
      <w:pPr>
        <w:rPr>
          <w:rFonts w:ascii="Times New Roman" w:hAnsi="Times New Roman" w:cs="Times New Roman"/>
          <w:b/>
          <w:sz w:val="24"/>
          <w:szCs w:val="24"/>
        </w:rPr>
      </w:pPr>
      <w:r w:rsidRPr="006572D7">
        <w:rPr>
          <w:rFonts w:ascii="Times New Roman" w:hAnsi="Times New Roman" w:cs="Times New Roman"/>
          <w:b/>
          <w:szCs w:val="28"/>
        </w:rPr>
        <w:t xml:space="preserve">               Электронный блок управления </w:t>
      </w:r>
      <w:r w:rsidRPr="006572D7">
        <w:rPr>
          <w:rFonts w:ascii="Times New Roman" w:hAnsi="Times New Roman" w:cs="Times New Roman"/>
          <w:b/>
          <w:szCs w:val="28"/>
          <w:lang w:val="en-US"/>
        </w:rPr>
        <w:t>GFI</w:t>
      </w:r>
      <w:r w:rsidRPr="006572D7">
        <w:rPr>
          <w:rFonts w:ascii="Times New Roman" w:hAnsi="Times New Roman" w:cs="Times New Roman"/>
          <w:b/>
          <w:szCs w:val="28"/>
        </w:rPr>
        <w:t xml:space="preserve"> идентичен ЭБУ </w:t>
      </w:r>
      <w:r w:rsidRPr="006572D7">
        <w:rPr>
          <w:rFonts w:ascii="Times New Roman" w:hAnsi="Times New Roman" w:cs="Times New Roman"/>
          <w:b/>
          <w:szCs w:val="28"/>
          <w:lang w:val="en-US"/>
        </w:rPr>
        <w:t>BRC</w:t>
      </w:r>
      <w:r w:rsidRPr="006572D7">
        <w:rPr>
          <w:rFonts w:ascii="Times New Roman" w:hAnsi="Times New Roman" w:cs="Times New Roman"/>
          <w:b/>
          <w:szCs w:val="28"/>
        </w:rPr>
        <w:t xml:space="preserve"> </w:t>
      </w:r>
      <w:r w:rsidRPr="006572D7">
        <w:rPr>
          <w:rFonts w:ascii="Times New Roman" w:hAnsi="Times New Roman" w:cs="Times New Roman"/>
          <w:b/>
          <w:szCs w:val="28"/>
          <w:lang w:val="en-US"/>
        </w:rPr>
        <w:t>SQ</w:t>
      </w:r>
      <w:r w:rsidRPr="006572D7">
        <w:rPr>
          <w:rFonts w:ascii="Times New Roman" w:hAnsi="Times New Roman" w:cs="Times New Roman"/>
          <w:b/>
          <w:szCs w:val="28"/>
        </w:rPr>
        <w:t>32</w:t>
      </w:r>
      <w:r w:rsidR="002E6BEE" w:rsidRPr="006572D7">
        <w:rPr>
          <w:rFonts w:ascii="Times New Roman" w:hAnsi="Times New Roman" w:cs="Times New Roman"/>
          <w:b/>
          <w:szCs w:val="28"/>
        </w:rPr>
        <w:t xml:space="preserve"> – соответствует </w:t>
      </w:r>
      <w:r w:rsidR="00635C12" w:rsidRPr="006572D7">
        <w:rPr>
          <w:rFonts w:ascii="Times New Roman" w:hAnsi="Times New Roman" w:cs="Times New Roman"/>
          <w:b/>
          <w:szCs w:val="28"/>
        </w:rPr>
        <w:t xml:space="preserve">самым высоким стандартам </w:t>
      </w:r>
      <w:r w:rsidR="00CE2C4A" w:rsidRPr="006572D7">
        <w:rPr>
          <w:rFonts w:ascii="Times New Roman" w:hAnsi="Times New Roman" w:cs="Times New Roman"/>
          <w:b/>
          <w:szCs w:val="28"/>
        </w:rPr>
        <w:t xml:space="preserve"> по электрической</w:t>
      </w:r>
      <w:r w:rsidR="002E6BEE" w:rsidRPr="006572D7">
        <w:rPr>
          <w:rFonts w:ascii="Times New Roman" w:hAnsi="Times New Roman" w:cs="Times New Roman"/>
          <w:b/>
          <w:szCs w:val="28"/>
        </w:rPr>
        <w:t xml:space="preserve"> помехоустойчивости и влаго защищённости.</w:t>
      </w:r>
      <w:r w:rsidR="000465E5" w:rsidRPr="006572D7">
        <w:rPr>
          <w:rFonts w:ascii="Times New Roman" w:hAnsi="Times New Roman" w:cs="Times New Roman"/>
          <w:b/>
          <w:szCs w:val="28"/>
        </w:rPr>
        <w:t xml:space="preserve"> </w:t>
      </w:r>
      <w:r w:rsidR="00594BE3" w:rsidRPr="006572D7">
        <w:rPr>
          <w:rFonts w:ascii="Times New Roman" w:hAnsi="Times New Roman" w:cs="Times New Roman"/>
          <w:b/>
          <w:szCs w:val="28"/>
        </w:rPr>
        <w:t xml:space="preserve">      </w:t>
      </w:r>
      <w:r w:rsidR="009525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05231" cy="3195376"/>
            <wp:effectExtent l="19050" t="0" r="419" b="0"/>
            <wp:docPr id="18" name="Рисунок 17" descr="20180205_1102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0255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839" cy="320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71" w:rsidRPr="006572D7" w:rsidRDefault="00282271" w:rsidP="00594BE3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6572D7">
        <w:rPr>
          <w:rFonts w:ascii="Times New Roman" w:hAnsi="Times New Roman" w:cs="Times New Roman"/>
          <w:b/>
          <w:sz w:val="24"/>
          <w:szCs w:val="28"/>
        </w:rPr>
        <w:t xml:space="preserve">              В комплект входят </w:t>
      </w:r>
      <w:r w:rsidRPr="006572D7">
        <w:rPr>
          <w:rFonts w:ascii="Times New Roman" w:hAnsi="Times New Roman" w:cs="Times New Roman"/>
          <w:b/>
          <w:sz w:val="24"/>
          <w:szCs w:val="28"/>
          <w:u w:val="single"/>
        </w:rPr>
        <w:t>Оригинальные форсунки</w:t>
      </w:r>
      <w:r w:rsidRPr="006572D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6572D7">
        <w:rPr>
          <w:rFonts w:ascii="Times New Roman" w:hAnsi="Times New Roman" w:cs="Times New Roman"/>
          <w:b/>
          <w:sz w:val="24"/>
          <w:szCs w:val="28"/>
          <w:lang w:val="en-US"/>
        </w:rPr>
        <w:t>VALTEK</w:t>
      </w:r>
      <w:r w:rsidRPr="006572D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6572D7">
        <w:rPr>
          <w:rFonts w:ascii="Times New Roman" w:hAnsi="Times New Roman" w:cs="Times New Roman"/>
          <w:b/>
          <w:sz w:val="24"/>
          <w:szCs w:val="28"/>
          <w:lang w:val="en-US"/>
        </w:rPr>
        <w:t>Type</w:t>
      </w:r>
      <w:r w:rsidR="00910DEC" w:rsidRPr="006572D7">
        <w:rPr>
          <w:rFonts w:ascii="Times New Roman" w:hAnsi="Times New Roman" w:cs="Times New Roman"/>
          <w:b/>
          <w:sz w:val="24"/>
          <w:szCs w:val="28"/>
        </w:rPr>
        <w:t>37</w:t>
      </w:r>
      <w:r w:rsidRPr="006572D7">
        <w:rPr>
          <w:rFonts w:ascii="Times New Roman" w:hAnsi="Times New Roman" w:cs="Times New Roman"/>
          <w:b/>
          <w:sz w:val="24"/>
          <w:szCs w:val="28"/>
        </w:rPr>
        <w:t>, в пластиковом корпусе</w:t>
      </w:r>
      <w:r w:rsidR="0043684B" w:rsidRPr="006572D7">
        <w:rPr>
          <w:rFonts w:ascii="Times New Roman" w:hAnsi="Times New Roman" w:cs="Times New Roman"/>
          <w:b/>
          <w:sz w:val="24"/>
          <w:szCs w:val="28"/>
        </w:rPr>
        <w:t xml:space="preserve"> с жиклёрами, штуцерами в коллектор и  крепёжными болтами</w:t>
      </w:r>
      <w:r w:rsidR="006572D7">
        <w:rPr>
          <w:rFonts w:ascii="Times New Roman" w:hAnsi="Times New Roman" w:cs="Times New Roman"/>
          <w:b/>
          <w:sz w:val="24"/>
          <w:szCs w:val="28"/>
        </w:rPr>
        <w:t xml:space="preserve"> (самые износостойкие из этой серии)</w:t>
      </w:r>
    </w:p>
    <w:p w:rsidR="00635C12" w:rsidRPr="006572D7" w:rsidRDefault="006572D7" w:rsidP="00635C12">
      <w:pPr>
        <w:jc w:val="center"/>
        <w:rPr>
          <w:rFonts w:ascii="Times New Roman" w:hAnsi="Times New Roman" w:cs="Times New Roman"/>
          <w:b/>
          <w:szCs w:val="28"/>
        </w:rPr>
      </w:pPr>
      <w:r w:rsidRPr="006572D7">
        <w:rPr>
          <w:rFonts w:ascii="Times New Roman" w:hAnsi="Times New Roman" w:cs="Times New Roman"/>
          <w:b/>
          <w:szCs w:val="28"/>
        </w:rPr>
        <w:lastRenderedPageBreak/>
        <w:t>О</w:t>
      </w:r>
      <w:r w:rsidR="00635C12" w:rsidRPr="006572D7">
        <w:rPr>
          <w:rFonts w:ascii="Times New Roman" w:hAnsi="Times New Roman" w:cs="Times New Roman"/>
          <w:b/>
          <w:szCs w:val="28"/>
        </w:rPr>
        <w:t>собое внимание можно обратить на</w:t>
      </w:r>
      <w:r w:rsidR="00651DF1" w:rsidRPr="006572D7">
        <w:rPr>
          <w:rFonts w:ascii="Times New Roman" w:hAnsi="Times New Roman" w:cs="Times New Roman"/>
          <w:b/>
          <w:szCs w:val="28"/>
        </w:rPr>
        <w:t xml:space="preserve"> монтажный набор</w:t>
      </w:r>
      <w:r w:rsidR="00952565" w:rsidRPr="006572D7">
        <w:rPr>
          <w:rFonts w:ascii="Times New Roman" w:hAnsi="Times New Roman" w:cs="Times New Roman"/>
          <w:b/>
          <w:szCs w:val="28"/>
        </w:rPr>
        <w:t xml:space="preserve">. </w:t>
      </w:r>
    </w:p>
    <w:p w:rsidR="00651DF1" w:rsidRDefault="00651DF1" w:rsidP="00635C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6061" cy="1929283"/>
            <wp:effectExtent l="19050" t="0" r="0" b="0"/>
            <wp:docPr id="33" name="Рисунок 32" descr="20180205_121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21612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084" cy="19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41" w:rsidRPr="006572D7" w:rsidRDefault="006572D7" w:rsidP="00594B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Редуктор испаритель Итальянской фирмы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ZFVALI</w:t>
      </w:r>
      <w:r w:rsidRPr="006572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 бренд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GFI</w:t>
      </w:r>
    </w:p>
    <w:p w:rsidR="000D32FB" w:rsidRDefault="000D32FB" w:rsidP="000D3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3997" cy="2787634"/>
            <wp:effectExtent l="19050" t="0" r="0" b="0"/>
            <wp:docPr id="40" name="Рисунок 39" descr="20180205_1459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45951-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63" cy="27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FB" w:rsidRDefault="000D32FB" w:rsidP="000D32F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1075" cy="2903974"/>
            <wp:effectExtent l="19050" t="0" r="0" b="0"/>
            <wp:docPr id="41" name="Рисунок 40" descr="20180205_1121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5_112129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618" cy="29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2FB" w:rsidSect="00635C12">
      <w:pgSz w:w="11906" w:h="16838"/>
      <w:pgMar w:top="142" w:right="424" w:bottom="0" w:left="567" w:header="142" w:footer="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58D" w:rsidRDefault="0094158D" w:rsidP="009C0004">
      <w:pPr>
        <w:spacing w:after="0" w:line="240" w:lineRule="auto"/>
      </w:pPr>
      <w:r>
        <w:separator/>
      </w:r>
    </w:p>
  </w:endnote>
  <w:endnote w:type="continuationSeparator" w:id="0">
    <w:p w:rsidR="0094158D" w:rsidRDefault="0094158D" w:rsidP="009C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58D" w:rsidRDefault="0094158D" w:rsidP="009C0004">
      <w:pPr>
        <w:spacing w:after="0" w:line="240" w:lineRule="auto"/>
      </w:pPr>
      <w:r>
        <w:separator/>
      </w:r>
    </w:p>
  </w:footnote>
  <w:footnote w:type="continuationSeparator" w:id="0">
    <w:p w:rsidR="0094158D" w:rsidRDefault="0094158D" w:rsidP="009C0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5278A"/>
    <w:rsid w:val="00000932"/>
    <w:rsid w:val="000465E5"/>
    <w:rsid w:val="000A06B8"/>
    <w:rsid w:val="000D32FB"/>
    <w:rsid w:val="00273515"/>
    <w:rsid w:val="00282271"/>
    <w:rsid w:val="002853F0"/>
    <w:rsid w:val="0029519F"/>
    <w:rsid w:val="002E6BEE"/>
    <w:rsid w:val="00381CDA"/>
    <w:rsid w:val="0043684B"/>
    <w:rsid w:val="00436B4F"/>
    <w:rsid w:val="00456C14"/>
    <w:rsid w:val="00535BE1"/>
    <w:rsid w:val="00550521"/>
    <w:rsid w:val="005729C4"/>
    <w:rsid w:val="00594BE3"/>
    <w:rsid w:val="005B579D"/>
    <w:rsid w:val="005D732F"/>
    <w:rsid w:val="00605523"/>
    <w:rsid w:val="00635C12"/>
    <w:rsid w:val="00651DF1"/>
    <w:rsid w:val="006572D7"/>
    <w:rsid w:val="006E1E71"/>
    <w:rsid w:val="0070694A"/>
    <w:rsid w:val="007679C6"/>
    <w:rsid w:val="008C1C21"/>
    <w:rsid w:val="00910DEC"/>
    <w:rsid w:val="0094158D"/>
    <w:rsid w:val="00952565"/>
    <w:rsid w:val="0095278A"/>
    <w:rsid w:val="00991F6D"/>
    <w:rsid w:val="009B3B1D"/>
    <w:rsid w:val="009C0004"/>
    <w:rsid w:val="009E2D6D"/>
    <w:rsid w:val="00A00144"/>
    <w:rsid w:val="00A17A7B"/>
    <w:rsid w:val="00AC03BE"/>
    <w:rsid w:val="00AC6132"/>
    <w:rsid w:val="00B23342"/>
    <w:rsid w:val="00B32238"/>
    <w:rsid w:val="00B41A17"/>
    <w:rsid w:val="00B725A5"/>
    <w:rsid w:val="00B74141"/>
    <w:rsid w:val="00BF6477"/>
    <w:rsid w:val="00C75A11"/>
    <w:rsid w:val="00C75DA9"/>
    <w:rsid w:val="00CC5541"/>
    <w:rsid w:val="00CE2C4A"/>
    <w:rsid w:val="00CF173D"/>
    <w:rsid w:val="00D46598"/>
    <w:rsid w:val="00E20898"/>
    <w:rsid w:val="00EB6358"/>
    <w:rsid w:val="00EF7B55"/>
    <w:rsid w:val="00F807E7"/>
    <w:rsid w:val="00FF2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2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0004"/>
  </w:style>
  <w:style w:type="paragraph" w:styleId="a7">
    <w:name w:val="footer"/>
    <w:basedOn w:val="a"/>
    <w:link w:val="a8"/>
    <w:uiPriority w:val="99"/>
    <w:semiHidden/>
    <w:unhideWhenUsed/>
    <w:rsid w:val="009C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0004"/>
  </w:style>
  <w:style w:type="character" w:styleId="a9">
    <w:name w:val="Hyperlink"/>
    <w:basedOn w:val="a0"/>
    <w:uiPriority w:val="99"/>
    <w:unhideWhenUsed/>
    <w:rsid w:val="00CF17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LIKORENKO</dc:creator>
  <cp:lastModifiedBy>Палыч</cp:lastModifiedBy>
  <cp:revision>2</cp:revision>
  <dcterms:created xsi:type="dcterms:W3CDTF">2018-02-13T10:57:00Z</dcterms:created>
  <dcterms:modified xsi:type="dcterms:W3CDTF">2018-02-13T10:57:00Z</dcterms:modified>
</cp:coreProperties>
</file>